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3A55" w14:textId="0A1EFF3B" w:rsidR="00F2598A" w:rsidRDefault="00F2598A" w:rsidP="00F2598A">
      <w:pPr>
        <w:pStyle w:val="xmsonormal"/>
        <w:rPr>
          <w:b/>
          <w:bCs/>
          <w:color w:val="000000"/>
        </w:rPr>
      </w:pPr>
      <w:r>
        <w:rPr>
          <w:b/>
          <w:bCs/>
          <w:color w:val="000000"/>
        </w:rPr>
        <w:t>P</w:t>
      </w:r>
      <w:r w:rsidR="007A005B">
        <w:rPr>
          <w:b/>
          <w:bCs/>
          <w:color w:val="000000"/>
        </w:rPr>
        <w:t>revention Education Supervisor</w:t>
      </w:r>
    </w:p>
    <w:p w14:paraId="623220F2" w14:textId="77777777" w:rsidR="007A005B" w:rsidRDefault="007A005B" w:rsidP="00F2598A">
      <w:pPr>
        <w:pStyle w:val="xmsonormal"/>
      </w:pPr>
    </w:p>
    <w:p w14:paraId="0261A74C" w14:textId="708B76D4" w:rsidR="00F2598A" w:rsidRDefault="00F2598A" w:rsidP="00F2598A">
      <w:pPr>
        <w:pStyle w:val="xmsonormal"/>
        <w:rPr>
          <w:color w:val="000000"/>
        </w:rPr>
      </w:pPr>
      <w:r>
        <w:rPr>
          <w:color w:val="000000"/>
        </w:rPr>
        <w:t xml:space="preserve">At Rape and Abuse Crisis Center of Fargo-Moorhead (RACC), we are committed to transforming our community’s response to </w:t>
      </w:r>
      <w:r w:rsidR="007C04F6">
        <w:rPr>
          <w:color w:val="000000"/>
        </w:rPr>
        <w:t xml:space="preserve">sexual and domestic </w:t>
      </w:r>
      <w:r>
        <w:rPr>
          <w:color w:val="000000"/>
        </w:rPr>
        <w:t>violence and abuse.</w:t>
      </w:r>
    </w:p>
    <w:p w14:paraId="43610EBB" w14:textId="77777777" w:rsidR="007A005B" w:rsidRDefault="007A005B" w:rsidP="00F2598A">
      <w:pPr>
        <w:pStyle w:val="xmsonormal"/>
      </w:pPr>
    </w:p>
    <w:p w14:paraId="775BCEF8" w14:textId="34A1012B" w:rsidR="00F2598A" w:rsidRDefault="00F2598A" w:rsidP="00F2598A">
      <w:pPr>
        <w:pStyle w:val="xmsonormal"/>
        <w:rPr>
          <w:b/>
          <w:bCs/>
          <w:color w:val="000000"/>
        </w:rPr>
      </w:pPr>
      <w:r>
        <w:rPr>
          <w:color w:val="000000"/>
        </w:rPr>
        <w:t>If you are a</w:t>
      </w:r>
      <w:r w:rsidR="009E6197">
        <w:rPr>
          <w:color w:val="000000"/>
        </w:rPr>
        <w:t xml:space="preserve"> highly </w:t>
      </w:r>
      <w:r>
        <w:rPr>
          <w:color w:val="000000"/>
        </w:rPr>
        <w:t xml:space="preserve">experienced teacher, trainer, or social worker who wants to make a difference in our community, we need your energy and enthusiasm in the role of </w:t>
      </w:r>
      <w:r>
        <w:rPr>
          <w:b/>
          <w:bCs/>
          <w:color w:val="000000"/>
        </w:rPr>
        <w:t>P</w:t>
      </w:r>
      <w:r w:rsidR="007A005B">
        <w:rPr>
          <w:b/>
          <w:bCs/>
          <w:color w:val="000000"/>
        </w:rPr>
        <w:t xml:space="preserve">revention Education Supervisor. </w:t>
      </w:r>
    </w:p>
    <w:p w14:paraId="26EF5FA2" w14:textId="77777777" w:rsidR="007A005B" w:rsidRDefault="007A005B" w:rsidP="00F2598A">
      <w:pPr>
        <w:pStyle w:val="xmsonormal"/>
      </w:pPr>
    </w:p>
    <w:p w14:paraId="3FAAA3BA" w14:textId="2F86D328" w:rsidR="00E32BD0" w:rsidRPr="00B2618B" w:rsidRDefault="00F2598A" w:rsidP="00B2618B">
      <w:pPr>
        <w:pStyle w:val="Default"/>
        <w:rPr>
          <w:sz w:val="22"/>
          <w:szCs w:val="22"/>
        </w:rPr>
      </w:pPr>
      <w:r w:rsidRPr="00B2618B">
        <w:rPr>
          <w:sz w:val="22"/>
          <w:szCs w:val="22"/>
        </w:rPr>
        <w:t xml:space="preserve">As </w:t>
      </w:r>
      <w:r w:rsidR="007A005B" w:rsidRPr="00B2618B">
        <w:rPr>
          <w:sz w:val="22"/>
          <w:szCs w:val="22"/>
        </w:rPr>
        <w:t xml:space="preserve">the Prevention Education Supervisor, </w:t>
      </w:r>
      <w:r w:rsidRPr="00B2618B">
        <w:rPr>
          <w:sz w:val="22"/>
          <w:szCs w:val="22"/>
        </w:rPr>
        <w:t>you will be</w:t>
      </w:r>
      <w:r w:rsidR="00B2618B">
        <w:rPr>
          <w:sz w:val="22"/>
          <w:szCs w:val="22"/>
        </w:rPr>
        <w:t xml:space="preserve"> directing </w:t>
      </w:r>
      <w:r w:rsidR="00E32BD0" w:rsidRPr="00B2618B">
        <w:rPr>
          <w:sz w:val="22"/>
          <w:szCs w:val="22"/>
        </w:rPr>
        <w:t xml:space="preserve">a team of </w:t>
      </w:r>
      <w:r w:rsidR="00B2618B">
        <w:rPr>
          <w:sz w:val="22"/>
          <w:szCs w:val="22"/>
        </w:rPr>
        <w:t xml:space="preserve">qualified </w:t>
      </w:r>
      <w:r w:rsidR="00E32BD0" w:rsidRPr="00B2618B">
        <w:rPr>
          <w:sz w:val="22"/>
          <w:szCs w:val="22"/>
        </w:rPr>
        <w:t>educators in</w:t>
      </w:r>
      <w:r w:rsidR="00B2618B" w:rsidRPr="00B2618B">
        <w:rPr>
          <w:sz w:val="22"/>
          <w:szCs w:val="22"/>
        </w:rPr>
        <w:t xml:space="preserve"> </w:t>
      </w:r>
      <w:r w:rsidR="00B2618B">
        <w:rPr>
          <w:sz w:val="22"/>
          <w:szCs w:val="22"/>
        </w:rPr>
        <w:t>developing</w:t>
      </w:r>
      <w:r w:rsidR="00E32BD0" w:rsidRPr="00B2618B">
        <w:rPr>
          <w:sz w:val="22"/>
          <w:szCs w:val="22"/>
        </w:rPr>
        <w:t xml:space="preserve"> a</w:t>
      </w:r>
      <w:r w:rsidR="00B2618B">
        <w:rPr>
          <w:sz w:val="22"/>
          <w:szCs w:val="22"/>
        </w:rPr>
        <w:t xml:space="preserve"> </w:t>
      </w:r>
      <w:r w:rsidR="00E32BD0" w:rsidRPr="00B2618B">
        <w:rPr>
          <w:sz w:val="22"/>
          <w:szCs w:val="22"/>
        </w:rPr>
        <w:t xml:space="preserve">roster of </w:t>
      </w:r>
      <w:r w:rsidR="00A044C8">
        <w:rPr>
          <w:sz w:val="22"/>
          <w:szCs w:val="22"/>
        </w:rPr>
        <w:t xml:space="preserve">education and training </w:t>
      </w:r>
      <w:r w:rsidR="00E32BD0" w:rsidRPr="00B2618B">
        <w:rPr>
          <w:sz w:val="22"/>
          <w:szCs w:val="22"/>
        </w:rPr>
        <w:t>programming</w:t>
      </w:r>
      <w:r w:rsidR="00A044C8">
        <w:rPr>
          <w:sz w:val="22"/>
          <w:szCs w:val="22"/>
        </w:rPr>
        <w:t xml:space="preserve"> </w:t>
      </w:r>
      <w:r w:rsidR="00E32BD0" w:rsidRPr="00B2618B">
        <w:rPr>
          <w:sz w:val="22"/>
          <w:szCs w:val="22"/>
        </w:rPr>
        <w:t>that will position RACC as a leader in the field of sexual and domestic violence</w:t>
      </w:r>
      <w:r w:rsidR="003E2A10">
        <w:rPr>
          <w:sz w:val="22"/>
          <w:szCs w:val="22"/>
        </w:rPr>
        <w:t xml:space="preserve"> prevention</w:t>
      </w:r>
      <w:r w:rsidR="007C04F6">
        <w:rPr>
          <w:sz w:val="22"/>
          <w:szCs w:val="22"/>
        </w:rPr>
        <w:t>--</w:t>
      </w:r>
      <w:r w:rsidR="00A044C8">
        <w:rPr>
          <w:sz w:val="22"/>
          <w:szCs w:val="22"/>
        </w:rPr>
        <w:t xml:space="preserve"> </w:t>
      </w:r>
      <w:r w:rsidR="00E32BD0" w:rsidRPr="00B2618B">
        <w:rPr>
          <w:sz w:val="22"/>
          <w:szCs w:val="22"/>
        </w:rPr>
        <w:t xml:space="preserve">and </w:t>
      </w:r>
      <w:r w:rsidR="007C04F6">
        <w:rPr>
          <w:sz w:val="22"/>
          <w:szCs w:val="22"/>
        </w:rPr>
        <w:t xml:space="preserve">that </w:t>
      </w:r>
      <w:r w:rsidR="00A044C8">
        <w:rPr>
          <w:sz w:val="22"/>
          <w:szCs w:val="22"/>
        </w:rPr>
        <w:t xml:space="preserve">will reduce </w:t>
      </w:r>
      <w:r w:rsidR="00E32BD0" w:rsidRPr="00B2618B">
        <w:rPr>
          <w:sz w:val="22"/>
          <w:szCs w:val="22"/>
        </w:rPr>
        <w:t xml:space="preserve">the incidence of </w:t>
      </w:r>
      <w:r w:rsidR="007C04F6">
        <w:rPr>
          <w:sz w:val="22"/>
          <w:szCs w:val="22"/>
        </w:rPr>
        <w:t xml:space="preserve">this </w:t>
      </w:r>
      <w:r w:rsidR="00E32BD0" w:rsidRPr="00B2618B">
        <w:rPr>
          <w:sz w:val="22"/>
          <w:szCs w:val="22"/>
        </w:rPr>
        <w:t>violence</w:t>
      </w:r>
      <w:r w:rsidR="003E2A10">
        <w:rPr>
          <w:sz w:val="22"/>
          <w:szCs w:val="22"/>
        </w:rPr>
        <w:t xml:space="preserve"> by ensuring </w:t>
      </w:r>
      <w:r w:rsidR="00A044C8" w:rsidRPr="00B2618B">
        <w:rPr>
          <w:sz w:val="22"/>
          <w:szCs w:val="22"/>
        </w:rPr>
        <w:t xml:space="preserve">thought-provoking, strategic, and engaging </w:t>
      </w:r>
      <w:r w:rsidR="003E2A10">
        <w:rPr>
          <w:sz w:val="22"/>
          <w:szCs w:val="22"/>
        </w:rPr>
        <w:t>prevention education delivery</w:t>
      </w:r>
      <w:r w:rsidR="000206FE">
        <w:rPr>
          <w:sz w:val="22"/>
          <w:szCs w:val="22"/>
        </w:rPr>
        <w:t xml:space="preserve"> and</w:t>
      </w:r>
      <w:r w:rsidR="00561E45">
        <w:rPr>
          <w:sz w:val="22"/>
          <w:szCs w:val="22"/>
        </w:rPr>
        <w:t xml:space="preserve"> meaningful conversation</w:t>
      </w:r>
      <w:r w:rsidR="003E2A10">
        <w:rPr>
          <w:sz w:val="22"/>
          <w:szCs w:val="22"/>
        </w:rPr>
        <w:t>.</w:t>
      </w:r>
      <w:r w:rsidR="00B2618B" w:rsidRPr="00B2618B">
        <w:rPr>
          <w:sz w:val="22"/>
          <w:szCs w:val="22"/>
        </w:rPr>
        <w:t xml:space="preserve"> You will also be </w:t>
      </w:r>
      <w:r w:rsidR="007C04F6">
        <w:rPr>
          <w:sz w:val="22"/>
          <w:szCs w:val="22"/>
        </w:rPr>
        <w:t xml:space="preserve">seeking, developing, and maintaining collaborative </w:t>
      </w:r>
      <w:r w:rsidR="00B2618B" w:rsidRPr="00B2618B">
        <w:rPr>
          <w:sz w:val="22"/>
          <w:szCs w:val="22"/>
        </w:rPr>
        <w:t>community partners</w:t>
      </w:r>
      <w:r w:rsidR="007C04F6">
        <w:rPr>
          <w:sz w:val="22"/>
          <w:szCs w:val="22"/>
        </w:rPr>
        <w:t>hips</w:t>
      </w:r>
      <w:r w:rsidR="00B2618B" w:rsidRPr="00B2618B">
        <w:rPr>
          <w:sz w:val="22"/>
          <w:szCs w:val="22"/>
        </w:rPr>
        <w:t xml:space="preserve"> to </w:t>
      </w:r>
      <w:r w:rsidR="007C04F6">
        <w:rPr>
          <w:sz w:val="22"/>
          <w:szCs w:val="22"/>
        </w:rPr>
        <w:t>strengthen</w:t>
      </w:r>
      <w:r w:rsidR="00B2618B" w:rsidRPr="00B2618B">
        <w:rPr>
          <w:sz w:val="22"/>
          <w:szCs w:val="22"/>
        </w:rPr>
        <w:t xml:space="preserve"> the Prevention Education Department’s efforts</w:t>
      </w:r>
      <w:r w:rsidR="003E2A10" w:rsidRPr="003E2A10">
        <w:rPr>
          <w:sz w:val="22"/>
          <w:szCs w:val="22"/>
        </w:rPr>
        <w:t xml:space="preserve"> </w:t>
      </w:r>
      <w:r w:rsidR="003E2A10">
        <w:rPr>
          <w:sz w:val="22"/>
          <w:szCs w:val="22"/>
        </w:rPr>
        <w:t>and to attract</w:t>
      </w:r>
      <w:r w:rsidR="003E2A10" w:rsidRPr="00B2618B">
        <w:rPr>
          <w:sz w:val="22"/>
          <w:szCs w:val="22"/>
        </w:rPr>
        <w:t xml:space="preserve"> a growing audience across the Fargo-Moorhead community</w:t>
      </w:r>
      <w:r w:rsidR="003E2A10">
        <w:rPr>
          <w:sz w:val="22"/>
          <w:szCs w:val="22"/>
        </w:rPr>
        <w:t xml:space="preserve">. </w:t>
      </w:r>
    </w:p>
    <w:p w14:paraId="58487E5C" w14:textId="77777777" w:rsidR="00E32BD0" w:rsidRDefault="00E32BD0" w:rsidP="00F2598A">
      <w:pPr>
        <w:pStyle w:val="xmsonormal"/>
      </w:pPr>
    </w:p>
    <w:p w14:paraId="1EE36A6C" w14:textId="77777777" w:rsidR="00F2598A" w:rsidRDefault="00F2598A" w:rsidP="00F2598A">
      <w:pPr>
        <w:pStyle w:val="xmsonormal"/>
      </w:pPr>
      <w:r>
        <w:rPr>
          <w:color w:val="000000"/>
        </w:rPr>
        <w:t>Our ideal candidate will have:</w:t>
      </w:r>
    </w:p>
    <w:p w14:paraId="15767114" w14:textId="1AC117C3" w:rsidR="00F2598A" w:rsidRDefault="007C04F6" w:rsidP="00F2598A">
      <w:pPr>
        <w:pStyle w:val="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Excellent </w:t>
      </w:r>
      <w:r w:rsidR="009220D3">
        <w:rPr>
          <w:rFonts w:eastAsia="Times New Roman"/>
          <w:color w:val="000000"/>
        </w:rPr>
        <w:t xml:space="preserve">interpersonal and verbal/written communication skills. </w:t>
      </w:r>
    </w:p>
    <w:p w14:paraId="7CB94A9C" w14:textId="1EFFAB18" w:rsidR="009220D3" w:rsidRDefault="00AA1E1A" w:rsidP="00F2598A">
      <w:pPr>
        <w:pStyle w:val="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 co</w:t>
      </w:r>
      <w:r w:rsidR="009220D3">
        <w:rPr>
          <w:rFonts w:eastAsia="Times New Roman"/>
          <w:color w:val="000000"/>
        </w:rPr>
        <w:t xml:space="preserve">llaborative work style. </w:t>
      </w:r>
    </w:p>
    <w:p w14:paraId="5153735D" w14:textId="489B6AAD" w:rsidR="007B00FD" w:rsidRDefault="007B00FD" w:rsidP="00F2598A">
      <w:pPr>
        <w:pStyle w:val="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Team/department management skills. </w:t>
      </w:r>
    </w:p>
    <w:p w14:paraId="7BDCB672" w14:textId="77777777" w:rsidR="00F2598A" w:rsidRDefault="00F2598A" w:rsidP="00F2598A">
      <w:pPr>
        <w:pStyle w:val="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ability to adapt to various educational situations and diverse populations.</w:t>
      </w:r>
    </w:p>
    <w:p w14:paraId="5D503DBB" w14:textId="5FD4F127" w:rsidR="00F2598A" w:rsidRDefault="009220D3" w:rsidP="00F2598A">
      <w:pPr>
        <w:pStyle w:val="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Strong working k</w:t>
      </w:r>
      <w:r w:rsidR="00F2598A">
        <w:rPr>
          <w:rFonts w:eastAsia="Times New Roman"/>
          <w:color w:val="000000"/>
        </w:rPr>
        <w:t>nowledge of teaching and instructional methods and training design for child, adolescent, and adult individuals and groups.</w:t>
      </w:r>
    </w:p>
    <w:p w14:paraId="0EE850E0" w14:textId="77777777" w:rsidR="007C04F6" w:rsidRDefault="007C04F6" w:rsidP="007C04F6">
      <w:pPr>
        <w:pStyle w:val="xmsonormal"/>
        <w:ind w:left="720"/>
        <w:rPr>
          <w:rFonts w:eastAsia="Times New Roman"/>
          <w:color w:val="000000"/>
        </w:rPr>
      </w:pPr>
    </w:p>
    <w:p w14:paraId="6A5D14C2" w14:textId="622CF3BA" w:rsidR="00F2598A" w:rsidRDefault="00F2598A" w:rsidP="00F2598A">
      <w:pPr>
        <w:pStyle w:val="xmsonormal"/>
        <w:rPr>
          <w:color w:val="000000"/>
        </w:rPr>
      </w:pPr>
      <w:r>
        <w:rPr>
          <w:color w:val="000000"/>
        </w:rPr>
        <w:t xml:space="preserve">To be considered for the role of </w:t>
      </w:r>
      <w:r w:rsidR="009220D3">
        <w:rPr>
          <w:color w:val="000000"/>
        </w:rPr>
        <w:t>Prevention Education Supervisor,</w:t>
      </w:r>
      <w:r>
        <w:rPr>
          <w:color w:val="000000"/>
        </w:rPr>
        <w:t xml:space="preserve"> please have the following:</w:t>
      </w:r>
    </w:p>
    <w:p w14:paraId="718F1FBA" w14:textId="77777777" w:rsidR="009220D3" w:rsidRDefault="009220D3" w:rsidP="00F2598A">
      <w:pPr>
        <w:pStyle w:val="xmsonormal"/>
      </w:pPr>
    </w:p>
    <w:p w14:paraId="477A58B0" w14:textId="4E7969FC" w:rsidR="009220D3" w:rsidRPr="00934E41" w:rsidRDefault="009220D3" w:rsidP="00934E41">
      <w:pPr>
        <w:rPr>
          <w:color w:val="1F497D"/>
        </w:rPr>
      </w:pPr>
      <w:r>
        <w:rPr>
          <w:color w:val="000000"/>
        </w:rPr>
        <w:t xml:space="preserve">· </w:t>
      </w:r>
      <w:r>
        <w:rPr>
          <w:b/>
          <w:bCs/>
          <w:color w:val="000000"/>
        </w:rPr>
        <w:t>Education—</w:t>
      </w:r>
      <w:r w:rsidR="00934E41">
        <w:rPr>
          <w:b/>
          <w:bCs/>
          <w:color w:val="000000"/>
        </w:rPr>
        <w:t>Bachelor</w:t>
      </w:r>
      <w:r>
        <w:rPr>
          <w:b/>
          <w:bCs/>
          <w:color w:val="000000"/>
        </w:rPr>
        <w:t>’s degree in Education, Communication, Social Work, or a similar</w:t>
      </w:r>
      <w:r w:rsidR="00AA1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field. </w:t>
      </w:r>
    </w:p>
    <w:p w14:paraId="0FF250EA" w14:textId="39EB61A4" w:rsidR="00F2598A" w:rsidRDefault="00F2598A" w:rsidP="00F2598A">
      <w:pPr>
        <w:pStyle w:val="xmsonormal"/>
      </w:pPr>
      <w:r>
        <w:rPr>
          <w:color w:val="000000"/>
        </w:rPr>
        <w:t xml:space="preserve">· </w:t>
      </w:r>
      <w:r>
        <w:rPr>
          <w:b/>
          <w:bCs/>
          <w:color w:val="000000"/>
        </w:rPr>
        <w:t>Experience—</w:t>
      </w:r>
      <w:r w:rsidR="009220D3">
        <w:rPr>
          <w:b/>
          <w:bCs/>
          <w:color w:val="000000"/>
        </w:rPr>
        <w:t>minimum of three (3) years of managerial and education</w:t>
      </w:r>
      <w:r w:rsidR="00E758E7">
        <w:rPr>
          <w:b/>
          <w:bCs/>
          <w:color w:val="000000"/>
        </w:rPr>
        <w:t>/training</w:t>
      </w:r>
      <w:r w:rsidR="009220D3">
        <w:rPr>
          <w:b/>
          <w:bCs/>
          <w:color w:val="000000"/>
        </w:rPr>
        <w:t xml:space="preserve"> experience. </w:t>
      </w:r>
    </w:p>
    <w:p w14:paraId="2BBD37E9" w14:textId="77777777" w:rsidR="00F2598A" w:rsidRDefault="00F2598A" w:rsidP="00F2598A">
      <w:pPr>
        <w:pStyle w:val="xmsonormal"/>
      </w:pPr>
      <w:r>
        <w:rPr>
          <w:color w:val="000000"/>
        </w:rPr>
        <w:t xml:space="preserve">· </w:t>
      </w:r>
      <w:r>
        <w:rPr>
          <w:b/>
          <w:bCs/>
          <w:color w:val="000000"/>
        </w:rPr>
        <w:t xml:space="preserve">Skills—Ease in speaking in 1:1 and small and large group settings. </w:t>
      </w:r>
    </w:p>
    <w:p w14:paraId="1516BD63" w14:textId="67797425" w:rsidR="00F2598A" w:rsidRDefault="00F2598A" w:rsidP="00F2598A">
      <w:pPr>
        <w:pStyle w:val="xmsonormal"/>
        <w:rPr>
          <w:b/>
          <w:bCs/>
          <w:color w:val="000000"/>
        </w:rPr>
      </w:pPr>
      <w:r>
        <w:rPr>
          <w:color w:val="000000"/>
        </w:rPr>
        <w:t xml:space="preserve">· </w:t>
      </w:r>
      <w:r>
        <w:rPr>
          <w:b/>
          <w:bCs/>
          <w:color w:val="000000"/>
        </w:rPr>
        <w:t>Characteristics—Self-</w:t>
      </w:r>
      <w:r w:rsidR="00554168">
        <w:rPr>
          <w:b/>
          <w:bCs/>
          <w:color w:val="000000"/>
        </w:rPr>
        <w:t>motivated and organized</w:t>
      </w:r>
      <w:r w:rsidR="00837603">
        <w:rPr>
          <w:b/>
          <w:bCs/>
          <w:color w:val="000000"/>
        </w:rPr>
        <w:t xml:space="preserve">/able to manage multiple tasks.  </w:t>
      </w:r>
    </w:p>
    <w:p w14:paraId="588FB8A6" w14:textId="77777777" w:rsidR="009220D3" w:rsidRDefault="009220D3" w:rsidP="00F2598A">
      <w:pPr>
        <w:pStyle w:val="xmsonormal"/>
      </w:pPr>
    </w:p>
    <w:p w14:paraId="246C4D58" w14:textId="4706215E" w:rsidR="00F2598A" w:rsidRDefault="00F2598A" w:rsidP="00F2598A">
      <w:pPr>
        <w:pStyle w:val="xmsonormal"/>
        <w:rPr>
          <w:color w:val="000000"/>
        </w:rPr>
      </w:pPr>
      <w:r>
        <w:rPr>
          <w:color w:val="000000"/>
        </w:rPr>
        <w:t xml:space="preserve">RACC asks a lot of our employees, which is why we give so much in return. In addition to your competitive pay, medical plan, matching 401k, generous vacation/sick leave, and paid holidays, you will enjoy a </w:t>
      </w:r>
      <w:r w:rsidR="00991652">
        <w:rPr>
          <w:color w:val="000000"/>
        </w:rPr>
        <w:t xml:space="preserve">hybrid </w:t>
      </w:r>
      <w:r>
        <w:rPr>
          <w:color w:val="000000"/>
        </w:rPr>
        <w:t>remote-model schedule with most of your time</w:t>
      </w:r>
      <w:r w:rsidR="00671BF9">
        <w:rPr>
          <w:color w:val="000000"/>
        </w:rPr>
        <w:t xml:space="preserve"> spent</w:t>
      </w:r>
      <w:r>
        <w:rPr>
          <w:color w:val="000000"/>
        </w:rPr>
        <w:t xml:space="preserve"> in the comfortable atmosphere of your home</w:t>
      </w:r>
      <w:r w:rsidR="00991652">
        <w:rPr>
          <w:color w:val="000000"/>
        </w:rPr>
        <w:t xml:space="preserve"> office</w:t>
      </w:r>
      <w:r w:rsidR="00671BF9" w:rsidRPr="00671BF9">
        <w:rPr>
          <w:color w:val="000000"/>
        </w:rPr>
        <w:t xml:space="preserve"> </w:t>
      </w:r>
      <w:r w:rsidR="00671BF9">
        <w:rPr>
          <w:color w:val="000000"/>
        </w:rPr>
        <w:t xml:space="preserve">or out in the community. </w:t>
      </w:r>
      <w:r>
        <w:rPr>
          <w:color w:val="000000"/>
        </w:rPr>
        <w:t xml:space="preserve">For the times you need </w:t>
      </w:r>
      <w:r w:rsidR="00C461B9">
        <w:rPr>
          <w:color w:val="000000"/>
        </w:rPr>
        <w:t>to work in or attend meetings at</w:t>
      </w:r>
      <w:r>
        <w:rPr>
          <w:color w:val="000000"/>
        </w:rPr>
        <w:t xml:space="preserve"> the RACC office, get here quickly thanks to our highly accessible central location.</w:t>
      </w:r>
    </w:p>
    <w:p w14:paraId="2CB1ADFB" w14:textId="77777777" w:rsidR="00991652" w:rsidRDefault="00991652" w:rsidP="00F2598A">
      <w:pPr>
        <w:pStyle w:val="xmsonormal"/>
      </w:pPr>
    </w:p>
    <w:p w14:paraId="69DFDC4B" w14:textId="6F966B25" w:rsidR="00F2598A" w:rsidRDefault="00F2598A" w:rsidP="00F2598A">
      <w:pPr>
        <w:pStyle w:val="xmsonormal"/>
        <w:rPr>
          <w:color w:val="000000"/>
        </w:rPr>
      </w:pPr>
      <w:r w:rsidRPr="00346938">
        <w:rPr>
          <w:b/>
          <w:bCs/>
          <w:color w:val="000000"/>
        </w:rPr>
        <w:t>Application deadline:</w:t>
      </w:r>
      <w:r>
        <w:rPr>
          <w:color w:val="000000"/>
        </w:rPr>
        <w:t xml:space="preserve"> </w:t>
      </w:r>
      <w:r w:rsidR="00C522A3">
        <w:rPr>
          <w:color w:val="000000"/>
        </w:rPr>
        <w:t xml:space="preserve">Open until filled. </w:t>
      </w:r>
    </w:p>
    <w:p w14:paraId="22AEFACF" w14:textId="77777777" w:rsidR="00E758E7" w:rsidRDefault="00E758E7" w:rsidP="00F2598A">
      <w:pPr>
        <w:pStyle w:val="xmsonormal"/>
      </w:pPr>
    </w:p>
    <w:p w14:paraId="4C131358" w14:textId="35BCB4C7" w:rsidR="00F2598A" w:rsidRDefault="00F2598A" w:rsidP="006A66EC">
      <w:r w:rsidRPr="00C522A3">
        <w:rPr>
          <w:b/>
          <w:bCs/>
          <w:color w:val="000000"/>
        </w:rPr>
        <w:t>Salary range:</w:t>
      </w:r>
      <w:r w:rsidR="006A66EC">
        <w:rPr>
          <w:b/>
          <w:bCs/>
          <w:color w:val="000000"/>
        </w:rPr>
        <w:t xml:space="preserve"> </w:t>
      </w:r>
      <w:r w:rsidR="006A66EC">
        <w:t>$43,354 - $52,988.</w:t>
      </w:r>
    </w:p>
    <w:p w14:paraId="28E1F754" w14:textId="77777777" w:rsidR="00991652" w:rsidRDefault="00991652" w:rsidP="00F2598A">
      <w:pPr>
        <w:pStyle w:val="xmsonormal"/>
        <w:rPr>
          <w:color w:val="000000"/>
        </w:rPr>
      </w:pPr>
    </w:p>
    <w:p w14:paraId="4F22F96C" w14:textId="5ABF53F1" w:rsidR="00F2598A" w:rsidRPr="00991652" w:rsidRDefault="00F2598A" w:rsidP="00F2598A">
      <w:pPr>
        <w:pStyle w:val="xmsonormal"/>
      </w:pPr>
      <w:r>
        <w:rPr>
          <w:color w:val="000000"/>
        </w:rPr>
        <w:t>Job Type: Full-time</w:t>
      </w:r>
      <w:r w:rsidR="00991652">
        <w:t xml:space="preserve">, </w:t>
      </w:r>
      <w:r w:rsidR="001727B8">
        <w:t xml:space="preserve">Exempt </w:t>
      </w:r>
    </w:p>
    <w:p w14:paraId="4830F6FD" w14:textId="77777777" w:rsidR="00991652" w:rsidRDefault="00991652" w:rsidP="00F2598A">
      <w:pPr>
        <w:pStyle w:val="xmsonormal"/>
      </w:pPr>
    </w:p>
    <w:p w14:paraId="0BC77709" w14:textId="77777777" w:rsidR="00F2598A" w:rsidRDefault="00F2598A" w:rsidP="00F2598A">
      <w:pPr>
        <w:pStyle w:val="xmsonormal"/>
      </w:pPr>
      <w:r>
        <w:rPr>
          <w:color w:val="000000"/>
        </w:rPr>
        <w:t>Benefits:</w:t>
      </w:r>
    </w:p>
    <w:p w14:paraId="7E2E3CBA" w14:textId="77777777" w:rsidR="00F2598A" w:rsidRDefault="00F2598A" w:rsidP="00F2598A">
      <w:pPr>
        <w:pStyle w:val="xmsonormal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401(k)</w:t>
      </w:r>
    </w:p>
    <w:p w14:paraId="4EDCAF12" w14:textId="77777777" w:rsidR="00F2598A" w:rsidRDefault="00F2598A" w:rsidP="00F2598A">
      <w:pPr>
        <w:pStyle w:val="xmsonormal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401(k) matching</w:t>
      </w:r>
    </w:p>
    <w:p w14:paraId="033516FD" w14:textId="77777777" w:rsidR="00F2598A" w:rsidRDefault="00F2598A" w:rsidP="00F2598A">
      <w:pPr>
        <w:pStyle w:val="xmsonormal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Flexible schedule</w:t>
      </w:r>
    </w:p>
    <w:p w14:paraId="26BFAC66" w14:textId="77777777" w:rsidR="00F2598A" w:rsidRDefault="00F2598A" w:rsidP="00F2598A">
      <w:pPr>
        <w:pStyle w:val="xmsonormal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Health insurance</w:t>
      </w:r>
    </w:p>
    <w:p w14:paraId="22457949" w14:textId="77777777" w:rsidR="00F2598A" w:rsidRDefault="00F2598A" w:rsidP="00F2598A">
      <w:pPr>
        <w:pStyle w:val="xmsonormal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Health savings account</w:t>
      </w:r>
    </w:p>
    <w:p w14:paraId="5E4AA0C9" w14:textId="77777777" w:rsidR="00F2598A" w:rsidRDefault="00F2598A" w:rsidP="00F2598A">
      <w:pPr>
        <w:pStyle w:val="xmsonormal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Paid time off</w:t>
      </w:r>
    </w:p>
    <w:p w14:paraId="30F73281" w14:textId="77777777" w:rsidR="001727B8" w:rsidRDefault="001727B8" w:rsidP="00F2598A">
      <w:pPr>
        <w:pStyle w:val="xmsonormal"/>
        <w:rPr>
          <w:color w:val="000000"/>
        </w:rPr>
      </w:pPr>
    </w:p>
    <w:p w14:paraId="700732DB" w14:textId="790431CB" w:rsidR="00F2598A" w:rsidRDefault="00F2598A" w:rsidP="00F2598A">
      <w:pPr>
        <w:pStyle w:val="xmsonormal"/>
      </w:pPr>
      <w:r>
        <w:rPr>
          <w:color w:val="000000"/>
        </w:rPr>
        <w:t>Schedule:</w:t>
      </w:r>
    </w:p>
    <w:p w14:paraId="57842E20" w14:textId="0FED6C49" w:rsidR="00F2598A" w:rsidRDefault="00F2598A" w:rsidP="00F2598A">
      <w:pPr>
        <w:pStyle w:val="xmsonormal"/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Monday to Friday</w:t>
      </w:r>
      <w:r w:rsidR="001727B8">
        <w:rPr>
          <w:rFonts w:eastAsia="Times New Roman"/>
          <w:color w:val="000000"/>
        </w:rPr>
        <w:t>, 8am-5pm</w:t>
      </w:r>
    </w:p>
    <w:p w14:paraId="225FD7AE" w14:textId="780B74B8" w:rsidR="001727B8" w:rsidRDefault="001727B8" w:rsidP="00F2598A">
      <w:pPr>
        <w:pStyle w:val="xmsonormal"/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Evenings and weekends</w:t>
      </w:r>
      <w:r w:rsidR="00E421F0">
        <w:rPr>
          <w:rFonts w:eastAsia="Times New Roman"/>
          <w:color w:val="000000"/>
        </w:rPr>
        <w:t>, as needed</w:t>
      </w:r>
      <w:r w:rsidR="00C134E2">
        <w:rPr>
          <w:rFonts w:eastAsia="Times New Roman"/>
          <w:color w:val="000000"/>
        </w:rPr>
        <w:t xml:space="preserve"> </w:t>
      </w:r>
    </w:p>
    <w:p w14:paraId="7DA3F7F0" w14:textId="77777777" w:rsidR="001727B8" w:rsidRDefault="001727B8" w:rsidP="00F2598A">
      <w:pPr>
        <w:pStyle w:val="xmsonormal"/>
        <w:rPr>
          <w:color w:val="000000"/>
        </w:rPr>
      </w:pPr>
    </w:p>
    <w:p w14:paraId="04EA753E" w14:textId="4C6938E4" w:rsidR="00F2598A" w:rsidRDefault="00F2598A" w:rsidP="00F2598A">
      <w:pPr>
        <w:pStyle w:val="xmsonormal"/>
      </w:pPr>
      <w:r>
        <w:rPr>
          <w:color w:val="000000"/>
        </w:rPr>
        <w:t xml:space="preserve">Work Location: </w:t>
      </w:r>
      <w:r w:rsidR="00C134E2">
        <w:rPr>
          <w:color w:val="000000"/>
        </w:rPr>
        <w:t>Home office, RACC office, m</w:t>
      </w:r>
      <w:r>
        <w:rPr>
          <w:color w:val="000000"/>
        </w:rPr>
        <w:t xml:space="preserve">ultiple </w:t>
      </w:r>
      <w:r w:rsidR="00C134E2">
        <w:rPr>
          <w:color w:val="000000"/>
        </w:rPr>
        <w:t>l</w:t>
      </w:r>
      <w:r>
        <w:rPr>
          <w:color w:val="000000"/>
        </w:rPr>
        <w:t>ocations</w:t>
      </w:r>
      <w:r w:rsidR="00C134E2">
        <w:rPr>
          <w:color w:val="000000"/>
        </w:rPr>
        <w:t xml:space="preserve"> across the community</w:t>
      </w:r>
    </w:p>
    <w:p w14:paraId="0C3FBABD" w14:textId="77777777" w:rsidR="00677E3F" w:rsidRDefault="00000000"/>
    <w:sectPr w:rsidR="00677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540"/>
    <w:multiLevelType w:val="multilevel"/>
    <w:tmpl w:val="13A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7D120B"/>
    <w:multiLevelType w:val="multilevel"/>
    <w:tmpl w:val="A138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E849D2"/>
    <w:multiLevelType w:val="multilevel"/>
    <w:tmpl w:val="9E04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2130245">
    <w:abstractNumId w:val="1"/>
  </w:num>
  <w:num w:numId="2" w16cid:durableId="1611930347">
    <w:abstractNumId w:val="2"/>
  </w:num>
  <w:num w:numId="3" w16cid:durableId="69088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8A"/>
    <w:rsid w:val="000206FE"/>
    <w:rsid w:val="001727B8"/>
    <w:rsid w:val="00346938"/>
    <w:rsid w:val="003E2A10"/>
    <w:rsid w:val="004F0F67"/>
    <w:rsid w:val="00554168"/>
    <w:rsid w:val="00561E45"/>
    <w:rsid w:val="005E4DDA"/>
    <w:rsid w:val="00671BF9"/>
    <w:rsid w:val="006A66EC"/>
    <w:rsid w:val="007A005B"/>
    <w:rsid w:val="007B00FD"/>
    <w:rsid w:val="007C04F6"/>
    <w:rsid w:val="00837603"/>
    <w:rsid w:val="009220D3"/>
    <w:rsid w:val="00934E41"/>
    <w:rsid w:val="00991652"/>
    <w:rsid w:val="009E6197"/>
    <w:rsid w:val="00A044C8"/>
    <w:rsid w:val="00AA1E1A"/>
    <w:rsid w:val="00B2618B"/>
    <w:rsid w:val="00C134E2"/>
    <w:rsid w:val="00C461B9"/>
    <w:rsid w:val="00C522A3"/>
    <w:rsid w:val="00D1088E"/>
    <w:rsid w:val="00E32BD0"/>
    <w:rsid w:val="00E421F0"/>
    <w:rsid w:val="00E758E7"/>
    <w:rsid w:val="00ED3486"/>
    <w:rsid w:val="00F2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73E5"/>
  <w15:chartTrackingRefBased/>
  <w15:docId w15:val="{72AAAF0C-2534-432F-83C0-7E28550A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2598A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E32B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Kramer-Brenna</dc:creator>
  <cp:keywords/>
  <dc:description/>
  <cp:lastModifiedBy>Jody Hudson</cp:lastModifiedBy>
  <cp:revision>5</cp:revision>
  <dcterms:created xsi:type="dcterms:W3CDTF">2022-09-06T17:11:00Z</dcterms:created>
  <dcterms:modified xsi:type="dcterms:W3CDTF">2022-09-06T18:42:00Z</dcterms:modified>
</cp:coreProperties>
</file>